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027B8" w14:textId="656782E6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17C175C9" w:rsidR="00FE0426" w:rsidRPr="00FE0426" w:rsidRDefault="00DC5119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7B9B3BC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664A48D6" w:rsidR="00FE0426" w:rsidRPr="00FE0426" w:rsidRDefault="00DC511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A44733" w:rsidRPr="00EA1D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5242-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3EB08558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2224848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011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2C7AC344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Калинівка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86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proofErr w:type="spellStart"/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2703DC66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Телефус</w:t>
      </w:r>
      <w:proofErr w:type="spellEnd"/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Наталя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07258237" w:rsidR="006126D7" w:rsidRPr="000D6C1B" w:rsidRDefault="00096979" w:rsidP="00C71BF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Телефус</w:t>
      </w:r>
      <w:proofErr w:type="spellEnd"/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C71B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ведення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будівництва </w:t>
      </w:r>
      <w:r w:rsidR="00DC5119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обслуговування житлового будинку,</w:t>
      </w:r>
      <w:r w:rsidR="00C71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C51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FC3554" w:rsidRPr="00FC3554">
        <w:rPr>
          <w:rFonts w:ascii="Times New Roman" w:hAnsi="Times New Roman" w:cs="Times New Roman"/>
          <w:sz w:val="24"/>
          <w:szCs w:val="24"/>
          <w:lang w:val="uk-UA"/>
        </w:rPr>
        <w:t>3222484801:01:011:0004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1933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FC3554">
        <w:rPr>
          <w:rFonts w:ascii="Times New Roman" w:hAnsi="Times New Roman" w:cs="Times New Roman"/>
          <w:sz w:val="24"/>
          <w:szCs w:val="24"/>
          <w:lang w:val="uk-UA"/>
        </w:rPr>
        <w:t>Калинівка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sz w:val="24"/>
          <w:szCs w:val="24"/>
          <w:lang w:val="uk-UA"/>
        </w:rPr>
        <w:t>86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FC3554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4C7760A6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="002D60F8">
        <w:rPr>
          <w:rFonts w:eastAsiaTheme="minorHAnsi"/>
          <w:lang w:val="uk-UA" w:eastAsia="en-US"/>
        </w:rPr>
        <w:t>проєкт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із</w:t>
      </w:r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</w:t>
      </w:r>
      <w:r w:rsidR="00C71BF6">
        <w:rPr>
          <w:rFonts w:eastAsiaTheme="minorHAns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цільове призначення якої змінюється із земель «</w:t>
      </w:r>
      <w:r w:rsidR="000609C0" w:rsidRPr="00096979">
        <w:rPr>
          <w:rFonts w:eastAsia="Calibri"/>
          <w:lang w:val="uk-UA"/>
        </w:rPr>
        <w:t xml:space="preserve">для </w:t>
      </w:r>
      <w:r w:rsidR="000609C0">
        <w:rPr>
          <w:rFonts w:eastAsia="Calibri"/>
          <w:lang w:val="uk-UA"/>
        </w:rPr>
        <w:t>ведення</w:t>
      </w:r>
      <w:r w:rsidR="000609C0" w:rsidRPr="00096979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особистого селянського господарства</w:t>
      </w:r>
      <w:r w:rsidRPr="00A56DFF">
        <w:rPr>
          <w:rFonts w:eastAsiaTheme="minorHAnsi"/>
          <w:lang w:val="uk-UA" w:eastAsia="en-US"/>
        </w:rPr>
        <w:t xml:space="preserve">» на землі «для будівництва </w:t>
      </w:r>
      <w:r w:rsidR="00C71BF6">
        <w:rPr>
          <w:rFonts w:eastAsiaTheme="minorHAnsi"/>
          <w:lang w:val="uk-UA" w:eastAsia="en-US"/>
        </w:rPr>
        <w:t>і</w:t>
      </w:r>
      <w:r w:rsidRPr="00A56DFF">
        <w:rPr>
          <w:rFonts w:eastAsiaTheme="minorHAnsi"/>
          <w:lang w:val="uk-UA" w:eastAsia="en-US"/>
        </w:rPr>
        <w:t xml:space="preserve">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</w:t>
      </w:r>
      <w:bookmarkEnd w:id="7"/>
      <w:r w:rsidR="00C71BF6">
        <w:rPr>
          <w:rFonts w:eastAsia="Calibri"/>
          <w:lang w:val="uk-UA" w:eastAsia="en-US"/>
        </w:rPr>
        <w:t xml:space="preserve">      </w:t>
      </w:r>
      <w:r w:rsidR="000609C0" w:rsidRPr="00A56DFF">
        <w:rPr>
          <w:lang w:val="uk-UA"/>
        </w:rPr>
        <w:t xml:space="preserve">вул. </w:t>
      </w:r>
      <w:r w:rsidR="000609C0">
        <w:rPr>
          <w:lang w:val="uk-UA"/>
        </w:rPr>
        <w:t>Калинівка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86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с</w:t>
      </w:r>
      <w:r w:rsidR="000609C0" w:rsidRPr="00A56DFF">
        <w:rPr>
          <w:lang w:val="uk-UA"/>
        </w:rPr>
        <w:t xml:space="preserve">. </w:t>
      </w:r>
      <w:proofErr w:type="spellStart"/>
      <w:r w:rsidR="000609C0">
        <w:rPr>
          <w:lang w:val="uk-UA"/>
        </w:rPr>
        <w:t>Мироцьке</w:t>
      </w:r>
      <w:proofErr w:type="spellEnd"/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proofErr w:type="spellStart"/>
      <w:r w:rsidR="00A56DFF" w:rsidRPr="008B0F5B">
        <w:rPr>
          <w:rFonts w:eastAsia="Calibri"/>
          <w:lang w:val="uk-UA"/>
        </w:rPr>
        <w:t>Бучанський</w:t>
      </w:r>
      <w:proofErr w:type="spellEnd"/>
      <w:r w:rsidR="00A56DFF" w:rsidRPr="008B0F5B">
        <w:rPr>
          <w:rFonts w:eastAsia="Calibri"/>
          <w:lang w:val="uk-UA"/>
        </w:rPr>
        <w:t xml:space="preserve">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5953E6D5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0609C0" w:rsidRPr="00FC3554">
        <w:rPr>
          <w:lang w:val="uk-UA"/>
        </w:rPr>
        <w:t>3222484801:01:011:0004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FE51CE" w:rsidRPr="00A56DFF">
        <w:rPr>
          <w:rFonts w:eastAsia="Calibri"/>
          <w:lang w:val="uk-UA"/>
        </w:rPr>
        <w:t>0,</w:t>
      </w:r>
      <w:r w:rsidR="000609C0">
        <w:rPr>
          <w:rFonts w:eastAsia="Calibri"/>
          <w:lang w:val="uk-UA"/>
        </w:rPr>
        <w:t>1933</w:t>
      </w:r>
      <w:r w:rsidR="000609C0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 </w:t>
      </w:r>
      <w:r w:rsidR="00C71BF6">
        <w:rPr>
          <w:rFonts w:eastAsia="Calibri"/>
          <w:lang w:val="uk-UA" w:eastAsia="en-US"/>
        </w:rPr>
        <w:t xml:space="preserve">                 </w:t>
      </w:r>
      <w:r w:rsidR="000609C0" w:rsidRPr="00A56DFF">
        <w:rPr>
          <w:lang w:val="uk-UA"/>
        </w:rPr>
        <w:t xml:space="preserve">вул. </w:t>
      </w:r>
      <w:r w:rsidR="000609C0">
        <w:rPr>
          <w:lang w:val="uk-UA"/>
        </w:rPr>
        <w:t>Калинівка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86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с</w:t>
      </w:r>
      <w:r w:rsidR="000609C0" w:rsidRPr="00A56DFF">
        <w:rPr>
          <w:lang w:val="uk-UA"/>
        </w:rPr>
        <w:t xml:space="preserve">. </w:t>
      </w:r>
      <w:proofErr w:type="spellStart"/>
      <w:r w:rsidR="000609C0">
        <w:rPr>
          <w:lang w:val="uk-UA"/>
        </w:rPr>
        <w:t>Мироцьке</w:t>
      </w:r>
      <w:proofErr w:type="spellEnd"/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proofErr w:type="spellStart"/>
      <w:r w:rsidR="00A56DFF" w:rsidRPr="008B0F5B">
        <w:rPr>
          <w:rFonts w:eastAsia="Calibri"/>
          <w:lang w:val="uk-UA"/>
        </w:rPr>
        <w:t>Бучанський</w:t>
      </w:r>
      <w:proofErr w:type="spellEnd"/>
      <w:r w:rsidR="00A56DFF" w:rsidRPr="008B0F5B">
        <w:rPr>
          <w:rFonts w:eastAsia="Calibri"/>
          <w:lang w:val="uk-UA"/>
        </w:rPr>
        <w:t xml:space="preserve"> р-н, Київська </w:t>
      </w:r>
      <w:proofErr w:type="spellStart"/>
      <w:r w:rsidR="00A56DFF" w:rsidRPr="008B0F5B">
        <w:rPr>
          <w:rFonts w:eastAsia="Calibri"/>
          <w:lang w:val="uk-UA"/>
        </w:rPr>
        <w:t>обл</w:t>
      </w:r>
      <w:proofErr w:type="spellEnd"/>
      <w:r w:rsidR="00FE51CE" w:rsidRPr="00A56DFF">
        <w:rPr>
          <w:rFonts w:eastAsia="Calibr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0609C0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0609C0" w:rsidRPr="00096979">
        <w:rPr>
          <w:rFonts w:eastAsia="Calibri"/>
          <w:lang w:val="uk-UA"/>
        </w:rPr>
        <w:t xml:space="preserve">для </w:t>
      </w:r>
      <w:r w:rsidR="000609C0">
        <w:rPr>
          <w:rFonts w:eastAsia="Calibri"/>
          <w:lang w:val="uk-UA"/>
        </w:rPr>
        <w:t>ведення</w:t>
      </w:r>
      <w:r w:rsidR="000609C0" w:rsidRPr="00096979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особистого селянського господарства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</w:t>
      </w:r>
      <w:r w:rsidR="00C71BF6">
        <w:rPr>
          <w:rFonts w:eastAsiaTheme="minorHAnsi"/>
          <w:lang w:val="uk-UA" w:eastAsia="en-US"/>
        </w:rPr>
        <w:t>і</w:t>
      </w:r>
      <w:r w:rsidRPr="00A56DFF">
        <w:rPr>
          <w:rFonts w:eastAsiaTheme="minorHAnsi"/>
          <w:lang w:val="uk-UA" w:eastAsia="en-US"/>
        </w:rPr>
        <w:t xml:space="preserve"> обслуговування житлового будинку, господарських будівель і споруд (присадибна ділянка)», власник – гр. </w:t>
      </w:r>
      <w:proofErr w:type="spellStart"/>
      <w:r w:rsidR="000609C0" w:rsidRPr="000609C0">
        <w:rPr>
          <w:lang w:val="uk-UA"/>
        </w:rPr>
        <w:t>Телефус</w:t>
      </w:r>
      <w:proofErr w:type="spellEnd"/>
      <w:r w:rsidR="000609C0" w:rsidRPr="000609C0">
        <w:rPr>
          <w:lang w:val="uk-UA"/>
        </w:rPr>
        <w:t xml:space="preserve"> Наталя Олександрівна</w:t>
      </w:r>
      <w:r w:rsidR="000609C0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A1DEC">
        <w:rPr>
          <w:lang w:val="uk-UA"/>
        </w:rPr>
        <w:t>---</w:t>
      </w:r>
      <w:bookmarkStart w:id="8" w:name="_GoBack"/>
      <w:bookmarkEnd w:id="8"/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4279F88D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0609C0">
        <w:rPr>
          <w:rFonts w:eastAsia="Calibri"/>
          <w:lang w:val="uk-UA"/>
        </w:rPr>
        <w:t>Телефус</w:t>
      </w:r>
      <w:proofErr w:type="spellEnd"/>
      <w:r w:rsidR="00ED57E5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Н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О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2170F004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5BA7EAF3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ED61B0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C98EFA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EF831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0454CE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3636FB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8E8145A" w14:textId="77777777" w:rsidR="00C71BF6" w:rsidRPr="007C3C34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6A617A03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2C392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716582E4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E5B5046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023798C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BFAF42F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05768086" w14:textId="77777777" w:rsidR="00C71BF6" w:rsidRDefault="00C71BF6" w:rsidP="00C71BF6">
      <w:pPr>
        <w:spacing w:after="160" w:line="254" w:lineRule="auto"/>
        <w:rPr>
          <w:lang w:val="uk-UA"/>
        </w:rPr>
      </w:pPr>
    </w:p>
    <w:p w14:paraId="2E2D592A" w14:textId="77777777" w:rsidR="00C71BF6" w:rsidRDefault="00C71BF6" w:rsidP="00C71BF6"/>
    <w:p w14:paraId="1CC27AD9" w14:textId="77777777" w:rsidR="00C71BF6" w:rsidRDefault="00C71BF6" w:rsidP="00C71BF6"/>
    <w:p w14:paraId="6BEFA175" w14:textId="77777777" w:rsidR="00C71BF6" w:rsidRPr="00287C5C" w:rsidRDefault="00C71BF6" w:rsidP="00C71BF6">
      <w:pPr>
        <w:rPr>
          <w:lang w:val="uk-UA"/>
        </w:rPr>
      </w:pPr>
    </w:p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5B1854" w14:textId="77777777" w:rsidR="001D669A" w:rsidRPr="006126D7" w:rsidRDefault="001D669A" w:rsidP="006126D7"/>
    <w:sectPr w:rsidR="001D669A" w:rsidRPr="006126D7" w:rsidSect="00EA7FF6">
      <w:pgSz w:w="11907" w:h="16840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2D60F8"/>
    <w:rsid w:val="003C1D8A"/>
    <w:rsid w:val="0044223F"/>
    <w:rsid w:val="004A7C6E"/>
    <w:rsid w:val="004D7857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524B8"/>
    <w:rsid w:val="00A149BC"/>
    <w:rsid w:val="00A33ECD"/>
    <w:rsid w:val="00A44733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6609F"/>
    <w:rsid w:val="00C71BF6"/>
    <w:rsid w:val="00CE2FAD"/>
    <w:rsid w:val="00CE6DA7"/>
    <w:rsid w:val="00DA4A95"/>
    <w:rsid w:val="00DC5119"/>
    <w:rsid w:val="00EA1DEC"/>
    <w:rsid w:val="00EA7FF6"/>
    <w:rsid w:val="00ED57E5"/>
    <w:rsid w:val="00F045C7"/>
    <w:rsid w:val="00F0723D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33</cp:revision>
  <cp:lastPrinted>2025-01-28T08:44:00Z</cp:lastPrinted>
  <dcterms:created xsi:type="dcterms:W3CDTF">2024-09-30T07:22:00Z</dcterms:created>
  <dcterms:modified xsi:type="dcterms:W3CDTF">2025-02-24T06:23:00Z</dcterms:modified>
</cp:coreProperties>
</file>